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6" w:rsidRPr="00465607" w:rsidRDefault="00D53CA6" w:rsidP="00D53CA6">
      <w:pPr>
        <w:autoSpaceDE w:val="0"/>
        <w:autoSpaceDN w:val="0"/>
        <w:adjustRightInd w:val="0"/>
        <w:spacing w:line="312" w:lineRule="auto"/>
        <w:ind w:left="11328" w:firstLine="708"/>
        <w:jc w:val="center"/>
        <w:rPr>
          <w:sz w:val="26"/>
          <w:szCs w:val="26"/>
        </w:rPr>
      </w:pPr>
      <w:r w:rsidRPr="00465607">
        <w:rPr>
          <w:sz w:val="26"/>
          <w:szCs w:val="26"/>
        </w:rPr>
        <w:t>Форма 9</w:t>
      </w:r>
      <w:r>
        <w:rPr>
          <w:sz w:val="26"/>
          <w:szCs w:val="26"/>
        </w:rPr>
        <w:t>д</w:t>
      </w:r>
      <w:r w:rsidRPr="00465607">
        <w:rPr>
          <w:sz w:val="26"/>
          <w:szCs w:val="26"/>
        </w:rPr>
        <w:t xml:space="preserve"> - </w:t>
      </w:r>
      <w:r>
        <w:rPr>
          <w:sz w:val="26"/>
          <w:szCs w:val="26"/>
        </w:rPr>
        <w:t>2</w:t>
      </w:r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bookmarkStart w:id="0" w:name="_GoBack"/>
      <w:r>
        <w:rPr>
          <w:b/>
          <w:sz w:val="26"/>
          <w:szCs w:val="26"/>
        </w:rPr>
        <w:t>об условиях, на которых субъектами естественных монополий  осуществляется выполнение (оказание) регулируемых работ (услуг)</w:t>
      </w:r>
      <w:bookmarkEnd w:id="0"/>
    </w:p>
    <w:p w:rsidR="00D53CA6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В сфере </w:t>
      </w:r>
      <w:r w:rsidRPr="00465607">
        <w:rPr>
          <w:sz w:val="26"/>
          <w:szCs w:val="26"/>
          <w:u w:val="single"/>
        </w:rPr>
        <w:t>железнодорожных перевозок</w:t>
      </w:r>
      <w:r>
        <w:rPr>
          <w:sz w:val="26"/>
          <w:szCs w:val="26"/>
          <w:u w:val="single"/>
        </w:rPr>
        <w:t xml:space="preserve"> пассажиров, багажа, </w:t>
      </w:r>
      <w:proofErr w:type="spellStart"/>
      <w:r>
        <w:rPr>
          <w:sz w:val="26"/>
          <w:szCs w:val="26"/>
          <w:u w:val="single"/>
        </w:rPr>
        <w:t>грузобагажа</w:t>
      </w:r>
      <w:proofErr w:type="spellEnd"/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D53CA6" w:rsidRPr="00465607" w:rsidRDefault="00D53CA6" w:rsidP="00D53CA6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>
        <w:rPr>
          <w:rFonts w:ascii="Times New Roman" w:hAnsi="Times New Roman" w:cs="Times New Roman"/>
          <w:sz w:val="26"/>
          <w:szCs w:val="26"/>
        </w:rPr>
        <w:t>ОАО «Кузбасс-пригород»</w:t>
      </w:r>
    </w:p>
    <w:p w:rsidR="00D53CA6" w:rsidRPr="00465607" w:rsidRDefault="00D53CA6" w:rsidP="00A4171A">
      <w:pPr>
        <w:pStyle w:val="ConsPlusNonformat"/>
        <w:widowControl/>
        <w:ind w:firstLine="708"/>
        <w:rPr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A4171A">
        <w:rPr>
          <w:rFonts w:ascii="Times New Roman" w:hAnsi="Times New Roman" w:cs="Times New Roman"/>
          <w:sz w:val="26"/>
          <w:szCs w:val="26"/>
        </w:rPr>
        <w:t>Кемеровская, Томская область</w:t>
      </w:r>
      <w:r>
        <w:rPr>
          <w:sz w:val="26"/>
          <w:szCs w:val="26"/>
        </w:rPr>
        <w:t xml:space="preserve"> 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424531">
        <w:rPr>
          <w:sz w:val="26"/>
          <w:szCs w:val="26"/>
        </w:rPr>
        <w:t xml:space="preserve"> 2014</w:t>
      </w:r>
      <w:r>
        <w:rPr>
          <w:sz w:val="26"/>
          <w:szCs w:val="26"/>
        </w:rPr>
        <w:t xml:space="preserve"> г.</w:t>
      </w:r>
    </w:p>
    <w:p w:rsidR="00D53CA6" w:rsidRPr="00465607" w:rsidRDefault="00D53CA6" w:rsidP="00D53CA6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6"/>
          <w:szCs w:val="26"/>
        </w:rPr>
      </w:pPr>
    </w:p>
    <w:tbl>
      <w:tblPr>
        <w:tblW w:w="14503" w:type="dxa"/>
        <w:jc w:val="center"/>
        <w:tblInd w:w="-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40"/>
        <w:gridCol w:w="3099"/>
        <w:gridCol w:w="1823"/>
        <w:gridCol w:w="1620"/>
        <w:gridCol w:w="1620"/>
        <w:gridCol w:w="3358"/>
        <w:gridCol w:w="45"/>
      </w:tblGrid>
      <w:tr w:rsidR="00D53CA6" w:rsidRPr="004F773C" w:rsidTr="001318C1">
        <w:trPr>
          <w:gridAfter w:val="1"/>
          <w:wAfter w:w="45" w:type="dxa"/>
          <w:trHeight w:val="299"/>
          <w:jc w:val="center"/>
        </w:trPr>
        <w:tc>
          <w:tcPr>
            <w:tcW w:w="598" w:type="dxa"/>
            <w:vMerge w:val="restart"/>
          </w:tcPr>
          <w:p w:rsidR="00D53CA6" w:rsidRPr="004F773C" w:rsidRDefault="00D53CA6" w:rsidP="001318C1">
            <w:r w:rsidRPr="004F773C">
              <w:t>№</w:t>
            </w:r>
          </w:p>
          <w:p w:rsidR="00D53CA6" w:rsidRPr="004F773C" w:rsidRDefault="00D53CA6" w:rsidP="001318C1">
            <w:r w:rsidRPr="004F773C">
              <w:t>п\</w:t>
            </w:r>
            <w:proofErr w:type="gramStart"/>
            <w:r w:rsidRPr="004F773C">
              <w:t>п</w:t>
            </w:r>
            <w:proofErr w:type="gramEnd"/>
          </w:p>
        </w:tc>
        <w:tc>
          <w:tcPr>
            <w:tcW w:w="2340" w:type="dxa"/>
            <w:vMerge w:val="restart"/>
          </w:tcPr>
          <w:p w:rsidR="00D53CA6" w:rsidRPr="004F773C" w:rsidRDefault="00D53CA6" w:rsidP="001318C1">
            <w:pPr>
              <w:jc w:val="both"/>
            </w:pPr>
            <w:r w:rsidRPr="004F773C">
              <w:t>Наименование регулируемых работ (услуг</w:t>
            </w:r>
            <w:r>
              <w:t>)</w:t>
            </w:r>
            <w:r w:rsidRPr="004F773C">
              <w:t xml:space="preserve"> </w:t>
            </w:r>
          </w:p>
        </w:tc>
        <w:tc>
          <w:tcPr>
            <w:tcW w:w="11520" w:type="dxa"/>
            <w:gridSpan w:val="5"/>
            <w:shd w:val="clear" w:color="auto" w:fill="auto"/>
          </w:tcPr>
          <w:p w:rsidR="00D53CA6" w:rsidRPr="004F773C" w:rsidRDefault="00D53CA6" w:rsidP="001318C1">
            <w:pPr>
              <w:jc w:val="center"/>
            </w:pPr>
            <w:r w:rsidRPr="004F773C">
              <w:t>Отдельно по каждому виду регулируемых работ (услуг)</w:t>
            </w:r>
          </w:p>
        </w:tc>
      </w:tr>
      <w:tr w:rsidR="00D53CA6" w:rsidRPr="004F773C" w:rsidTr="001318C1">
        <w:trPr>
          <w:gridAfter w:val="1"/>
          <w:wAfter w:w="45" w:type="dxa"/>
          <w:trHeight w:val="870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 w:val="restart"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jc w:val="both"/>
            </w:pPr>
            <w:r>
              <w:t>Об условиях выполнения  (оказания) регулируемых работ (услуг)</w:t>
            </w:r>
          </w:p>
          <w:p w:rsidR="00D53CA6" w:rsidRPr="004F773C" w:rsidRDefault="00D53CA6" w:rsidP="001318C1">
            <w:pPr>
              <w:jc w:val="center"/>
            </w:pPr>
          </w:p>
        </w:tc>
        <w:tc>
          <w:tcPr>
            <w:tcW w:w="8421" w:type="dxa"/>
            <w:gridSpan w:val="4"/>
          </w:tcPr>
          <w:p w:rsidR="00D53CA6" w:rsidRPr="004F773C" w:rsidRDefault="00D53CA6" w:rsidP="001318C1">
            <w:pPr>
              <w:jc w:val="center"/>
            </w:pPr>
            <w:r w:rsidRPr="004F773C">
              <w:t xml:space="preserve">Сведения </w:t>
            </w:r>
            <w:r>
              <w:t xml:space="preserve">о перевозчиках </w:t>
            </w:r>
          </w:p>
        </w:tc>
      </w:tr>
      <w:tr w:rsidR="00D53CA6" w:rsidRPr="004F773C" w:rsidTr="001318C1">
        <w:trPr>
          <w:gridAfter w:val="1"/>
          <w:wAfter w:w="45" w:type="dxa"/>
          <w:trHeight w:val="2627"/>
          <w:jc w:val="center"/>
        </w:trPr>
        <w:tc>
          <w:tcPr>
            <w:tcW w:w="598" w:type="dxa"/>
            <w:vMerge/>
          </w:tcPr>
          <w:p w:rsidR="00D53CA6" w:rsidRPr="004F773C" w:rsidRDefault="00D53CA6" w:rsidP="001318C1"/>
        </w:tc>
        <w:tc>
          <w:tcPr>
            <w:tcW w:w="2340" w:type="dxa"/>
            <w:vMerge/>
          </w:tcPr>
          <w:p w:rsidR="00D53CA6" w:rsidRPr="004F773C" w:rsidRDefault="00D53CA6" w:rsidP="001318C1">
            <w:pPr>
              <w:jc w:val="center"/>
            </w:pPr>
          </w:p>
        </w:tc>
        <w:tc>
          <w:tcPr>
            <w:tcW w:w="3099" w:type="dxa"/>
            <w:vMerge/>
          </w:tcPr>
          <w:p w:rsidR="00D53CA6" w:rsidRPr="004F773C" w:rsidRDefault="00D53CA6" w:rsidP="001318C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823" w:type="dxa"/>
          </w:tcPr>
          <w:p w:rsidR="00D53CA6" w:rsidRDefault="00D53CA6" w:rsidP="001318C1">
            <w:pPr>
              <w:jc w:val="both"/>
            </w:pPr>
            <w:r>
              <w:t>Наименование:  полное, и сокращенное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Default="00D53CA6" w:rsidP="001318C1">
            <w:pPr>
              <w:jc w:val="both"/>
            </w:pPr>
            <w:r>
              <w:t xml:space="preserve">Местонахождения юридический и почтовый адрес, телефон, факс,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,</w:t>
            </w:r>
          </w:p>
          <w:p w:rsidR="00D53CA6" w:rsidRDefault="00D53CA6" w:rsidP="001318C1">
            <w:pPr>
              <w:jc w:val="both"/>
            </w:pPr>
            <w:r>
              <w:t>ФИО руководителя</w:t>
            </w:r>
          </w:p>
          <w:p w:rsidR="00D53CA6" w:rsidRPr="004F773C" w:rsidRDefault="00D53CA6" w:rsidP="001318C1">
            <w:pPr>
              <w:jc w:val="both"/>
            </w:pPr>
          </w:p>
        </w:tc>
        <w:tc>
          <w:tcPr>
            <w:tcW w:w="1620" w:type="dxa"/>
          </w:tcPr>
          <w:p w:rsidR="00D53CA6" w:rsidRPr="004F773C" w:rsidRDefault="00D53CA6" w:rsidP="001318C1">
            <w:pPr>
              <w:jc w:val="both"/>
            </w:pPr>
            <w:r>
              <w:t xml:space="preserve">Наименование и место нахождения подразделения, уполномоченного принимать и рассматривать претензии </w:t>
            </w:r>
          </w:p>
        </w:tc>
        <w:tc>
          <w:tcPr>
            <w:tcW w:w="3358" w:type="dxa"/>
          </w:tcPr>
          <w:p w:rsidR="00D53CA6" w:rsidRPr="004F773C" w:rsidRDefault="00D53CA6" w:rsidP="001318C1">
            <w:pPr>
              <w:jc w:val="both"/>
            </w:pPr>
            <w: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53CA6" w:rsidRPr="004F773C" w:rsidTr="001318C1">
        <w:trPr>
          <w:jc w:val="center"/>
        </w:trPr>
        <w:tc>
          <w:tcPr>
            <w:tcW w:w="598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1</w:t>
            </w:r>
          </w:p>
        </w:tc>
        <w:tc>
          <w:tcPr>
            <w:tcW w:w="2340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2</w:t>
            </w:r>
          </w:p>
        </w:tc>
        <w:tc>
          <w:tcPr>
            <w:tcW w:w="3099" w:type="dxa"/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3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4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5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6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4F773C" w:rsidRDefault="00D53CA6" w:rsidP="001318C1">
            <w:pPr>
              <w:jc w:val="center"/>
              <w:rPr>
                <w:b/>
              </w:rPr>
            </w:pPr>
            <w:r w:rsidRPr="004F773C">
              <w:rPr>
                <w:b/>
              </w:rPr>
              <w:t>7</w:t>
            </w:r>
          </w:p>
        </w:tc>
      </w:tr>
      <w:tr w:rsidR="00D53CA6" w:rsidRPr="004F773C" w:rsidTr="00D53CA6">
        <w:trPr>
          <w:trHeight w:val="679"/>
          <w:jc w:val="center"/>
        </w:trPr>
        <w:tc>
          <w:tcPr>
            <w:tcW w:w="598" w:type="dxa"/>
          </w:tcPr>
          <w:p w:rsidR="00D53CA6" w:rsidRPr="004F773C" w:rsidRDefault="00D53CA6" w:rsidP="00E10980">
            <w:pPr>
              <w:jc w:val="center"/>
            </w:pPr>
            <w:r w:rsidRPr="004F773C">
              <w:t>1.</w:t>
            </w:r>
          </w:p>
        </w:tc>
        <w:tc>
          <w:tcPr>
            <w:tcW w:w="2340" w:type="dxa"/>
          </w:tcPr>
          <w:p w:rsidR="00D53CA6" w:rsidRPr="00D53CA6" w:rsidRDefault="00D53CA6" w:rsidP="00E10980">
            <w:pPr>
              <w:jc w:val="center"/>
            </w:pPr>
            <w:r w:rsidRPr="00D53CA6">
              <w:t>Перевозка пассажиров и багажа железнодорожным транспортом</w:t>
            </w:r>
          </w:p>
        </w:tc>
        <w:tc>
          <w:tcPr>
            <w:tcW w:w="3099" w:type="dxa"/>
          </w:tcPr>
          <w:p w:rsidR="00D53CA6" w:rsidRPr="00D53CA6" w:rsidRDefault="00D53CA6" w:rsidP="00E10980">
            <w:pPr>
              <w:jc w:val="center"/>
            </w:pPr>
            <w:r w:rsidRPr="00D53CA6">
              <w:t xml:space="preserve">Правила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D53CA6">
              <w:t>грузобагажа</w:t>
            </w:r>
            <w:proofErr w:type="spellEnd"/>
            <w:r w:rsidRPr="00D53CA6">
              <w:t xml:space="preserve"> для личных, </w:t>
            </w:r>
            <w:r w:rsidR="001318C1" w:rsidRPr="00D53CA6">
              <w:t>семейных</w:t>
            </w:r>
            <w:r w:rsidRPr="00D53CA6">
              <w:t xml:space="preserve">, домашних нужд, не связанных с </w:t>
            </w:r>
            <w:r w:rsidR="001318C1" w:rsidRPr="00D53CA6">
              <w:t>осуществлением</w:t>
            </w:r>
            <w:r w:rsidRPr="00D53CA6">
              <w:t xml:space="preserve"> предпринимательской </w:t>
            </w:r>
            <w:r w:rsidRPr="00D53CA6">
              <w:lastRenderedPageBreak/>
              <w:t>деятельности. Утверждены Постановлением Правительства РФ от 02.03.2005 года №111</w:t>
            </w:r>
          </w:p>
        </w:tc>
        <w:tc>
          <w:tcPr>
            <w:tcW w:w="1823" w:type="dxa"/>
            <w:tcBorders>
              <w:right w:val="nil"/>
            </w:tcBorders>
          </w:tcPr>
          <w:p w:rsidR="00D53CA6" w:rsidRPr="00D53CA6" w:rsidRDefault="00D53CA6" w:rsidP="00E10980">
            <w:pPr>
              <w:jc w:val="center"/>
            </w:pPr>
            <w:r w:rsidRPr="00D53CA6">
              <w:lastRenderedPageBreak/>
              <w:t>Открытое акционерное общество «Кузбасс-пригород», ОАО «Кузбасс-пригород»</w:t>
            </w:r>
          </w:p>
        </w:tc>
        <w:tc>
          <w:tcPr>
            <w:tcW w:w="1620" w:type="dxa"/>
            <w:tcBorders>
              <w:right w:val="nil"/>
            </w:tcBorders>
          </w:tcPr>
          <w:p w:rsidR="00D53CA6" w:rsidRPr="0026187D" w:rsidRDefault="00D53CA6" w:rsidP="00E10980">
            <w:pPr>
              <w:jc w:val="center"/>
            </w:pPr>
            <w:r w:rsidRPr="0026187D">
              <w:t xml:space="preserve">Адрес места нахождения: 650066, </w:t>
            </w:r>
            <w:proofErr w:type="spellStart"/>
            <w:r w:rsidRPr="0026187D">
              <w:t>г</w:t>
            </w:r>
            <w:proofErr w:type="gramStart"/>
            <w:r w:rsidRPr="0026187D">
              <w:t>.К</w:t>
            </w:r>
            <w:proofErr w:type="gramEnd"/>
            <w:r w:rsidRPr="0026187D">
              <w:t>емерово</w:t>
            </w:r>
            <w:proofErr w:type="spellEnd"/>
            <w:r w:rsidRPr="0026187D">
              <w:t>, Пионерский бульвар, д.1а</w:t>
            </w:r>
          </w:p>
          <w:p w:rsidR="0026187D" w:rsidRPr="0026187D" w:rsidRDefault="0026187D" w:rsidP="00E10980">
            <w:pPr>
              <w:jc w:val="center"/>
            </w:pPr>
            <w:r w:rsidRPr="0026187D">
              <w:t xml:space="preserve">Адрес почтовый: 650055, </w:t>
            </w:r>
            <w:proofErr w:type="spellStart"/>
            <w:r w:rsidRPr="0026187D">
              <w:t>г</w:t>
            </w:r>
            <w:proofErr w:type="gramStart"/>
            <w:r w:rsidRPr="0026187D">
              <w:t>.К</w:t>
            </w:r>
            <w:proofErr w:type="gramEnd"/>
            <w:r w:rsidRPr="0026187D">
              <w:t>емерово</w:t>
            </w:r>
            <w:proofErr w:type="spellEnd"/>
            <w:r w:rsidRPr="0026187D">
              <w:t xml:space="preserve">, </w:t>
            </w:r>
            <w:proofErr w:type="spellStart"/>
            <w:r w:rsidRPr="0026187D">
              <w:lastRenderedPageBreak/>
              <w:t>ул.Сарыгина</w:t>
            </w:r>
            <w:proofErr w:type="spellEnd"/>
            <w:r w:rsidRPr="0026187D">
              <w:t>, 22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тел. (384-2) 32-35-11</w:t>
            </w:r>
          </w:p>
          <w:p w:rsidR="0026187D" w:rsidRPr="0026187D" w:rsidRDefault="0026187D" w:rsidP="00E10980">
            <w:pPr>
              <w:jc w:val="center"/>
            </w:pPr>
            <w:r w:rsidRPr="0026187D">
              <w:t>факс (384-2) 32-37</w:t>
            </w:r>
            <w:r w:rsidR="005114A0">
              <w:t>-</w:t>
            </w:r>
            <w:r w:rsidRPr="0026187D">
              <w:t>39</w:t>
            </w:r>
          </w:p>
          <w:p w:rsidR="0026187D" w:rsidRPr="0026187D" w:rsidRDefault="0026187D" w:rsidP="00E10980">
            <w:pPr>
              <w:jc w:val="center"/>
            </w:pPr>
            <w:proofErr w:type="spellStart"/>
            <w:r w:rsidRPr="0026187D">
              <w:t>эл</w:t>
            </w:r>
            <w:proofErr w:type="gramStart"/>
            <w:r w:rsidRPr="0026187D">
              <w:t>.п</w:t>
            </w:r>
            <w:proofErr w:type="gramEnd"/>
            <w:r w:rsidRPr="0026187D">
              <w:t>очта</w:t>
            </w:r>
            <w:proofErr w:type="spellEnd"/>
          </w:p>
          <w:p w:rsidR="0026187D" w:rsidRPr="0026187D" w:rsidRDefault="00527572" w:rsidP="00E10980">
            <w:pPr>
              <w:jc w:val="center"/>
            </w:pPr>
            <w:hyperlink r:id="rId5" w:history="1">
              <w:r w:rsidR="0026187D" w:rsidRPr="0026187D">
                <w:rPr>
                  <w:rStyle w:val="a3"/>
                  <w:lang w:val="en-US"/>
                </w:rPr>
                <w:t>www</w:t>
              </w:r>
              <w:r w:rsidR="0026187D" w:rsidRPr="0026187D">
                <w:rPr>
                  <w:rStyle w:val="a3"/>
                </w:rPr>
                <w:t>.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kuzbass</w:t>
              </w:r>
              <w:proofErr w:type="spellEnd"/>
              <w:r w:rsidR="0026187D" w:rsidRPr="0026187D">
                <w:rPr>
                  <w:rStyle w:val="a3"/>
                </w:rPr>
                <w:t>-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prigorod</w:t>
              </w:r>
              <w:proofErr w:type="spellEnd"/>
              <w:r w:rsidR="0026187D" w:rsidRPr="0026187D">
                <w:rPr>
                  <w:rStyle w:val="a3"/>
                </w:rPr>
                <w:t>.</w:t>
              </w:r>
              <w:proofErr w:type="spellStart"/>
              <w:r w:rsidR="0026187D" w:rsidRPr="002618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6187D" w:rsidRPr="0026187D" w:rsidRDefault="0026187D" w:rsidP="00E10980">
            <w:pPr>
              <w:ind w:left="-51" w:right="-104"/>
              <w:jc w:val="center"/>
            </w:pPr>
            <w:r w:rsidRPr="0026187D">
              <w:t>Генеральный директор</w:t>
            </w:r>
          </w:p>
          <w:p w:rsidR="0026187D" w:rsidRPr="0026187D" w:rsidRDefault="0026187D" w:rsidP="00E10980">
            <w:pPr>
              <w:jc w:val="center"/>
              <w:rPr>
                <w:b/>
              </w:rPr>
            </w:pPr>
            <w:r w:rsidRPr="0026187D">
              <w:t>Новиков Олег Петрович</w:t>
            </w:r>
          </w:p>
          <w:p w:rsidR="0026187D" w:rsidRPr="004F773C" w:rsidRDefault="0026187D" w:rsidP="00E10980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lastRenderedPageBreak/>
              <w:t>Начальник Новокузнецкого участка</w:t>
            </w:r>
          </w:p>
          <w:p w:rsidR="00E10980" w:rsidRDefault="00E10980" w:rsidP="00E10980">
            <w:pPr>
              <w:jc w:val="center"/>
              <w:rPr>
                <w:rStyle w:val="a4"/>
              </w:rPr>
            </w:pPr>
            <w:r>
              <w:rPr>
                <w:rStyle w:val="topindent"/>
              </w:rPr>
              <w:t xml:space="preserve">ОАО «Кузбасс-пригород» </w:t>
            </w:r>
            <w:proofErr w:type="spellStart"/>
            <w:r w:rsidR="00F16324">
              <w:rPr>
                <w:rStyle w:val="topindent"/>
              </w:rPr>
              <w:t>Ледовских</w:t>
            </w:r>
            <w:proofErr w:type="spellEnd"/>
            <w:r w:rsidR="00F16324">
              <w:rPr>
                <w:rStyle w:val="topindent"/>
              </w:rPr>
              <w:t xml:space="preserve"> Евгений Геннадьевич</w:t>
            </w:r>
          </w:p>
          <w:p w:rsidR="001318C1" w:rsidRDefault="00E10980" w:rsidP="00E10980">
            <w:pPr>
              <w:jc w:val="center"/>
              <w:rPr>
                <w:rStyle w:val="topindent"/>
              </w:rPr>
            </w:pPr>
            <w:r w:rsidRPr="005D337B">
              <w:rPr>
                <w:rStyle w:val="a4"/>
                <w:b w:val="0"/>
              </w:rPr>
              <w:t>Местонахож</w:t>
            </w:r>
            <w:r w:rsidRPr="005D337B">
              <w:rPr>
                <w:rStyle w:val="a4"/>
                <w:b w:val="0"/>
              </w:rPr>
              <w:lastRenderedPageBreak/>
              <w:t>дение:</w:t>
            </w:r>
            <w:r>
              <w:rPr>
                <w:rStyle w:val="a4"/>
              </w:rPr>
              <w:t xml:space="preserve"> </w:t>
            </w:r>
            <w:r>
              <w:br/>
            </w:r>
            <w:r>
              <w:rPr>
                <w:rStyle w:val="topindent"/>
              </w:rPr>
              <w:t>654029, Росси</w:t>
            </w:r>
            <w:r w:rsidR="005D337B">
              <w:rPr>
                <w:rStyle w:val="topindent"/>
              </w:rPr>
              <w:t>я</w:t>
            </w:r>
            <w:r>
              <w:rPr>
                <w:rStyle w:val="topindent"/>
              </w:rPr>
              <w:t xml:space="preserve">, Кемеровская обл., г. Новокузнецк, ул. Вокзальная, 19а </w:t>
            </w:r>
            <w:r>
              <w:br/>
            </w:r>
            <w:r w:rsidRPr="005D337B">
              <w:rPr>
                <w:rStyle w:val="a4"/>
                <w:b w:val="0"/>
              </w:rPr>
              <w:t>Телефон / факс:</w:t>
            </w:r>
            <w:r>
              <w:rPr>
                <w:rStyle w:val="a4"/>
              </w:rPr>
              <w:t xml:space="preserve"> </w:t>
            </w:r>
            <w:r>
              <w:br/>
            </w:r>
            <w:r>
              <w:rPr>
                <w:rStyle w:val="topindent"/>
              </w:rPr>
              <w:t>(3843) 78-33-57</w:t>
            </w:r>
            <w:r>
              <w:br/>
            </w:r>
            <w:r>
              <w:rPr>
                <w:rStyle w:val="topindent"/>
              </w:rPr>
              <w:t>(3843) 78-33-06</w:t>
            </w:r>
          </w:p>
          <w:p w:rsidR="00E10980" w:rsidRDefault="00E10980" w:rsidP="00E10980">
            <w:pPr>
              <w:ind w:right="-43"/>
              <w:jc w:val="center"/>
            </w:pPr>
            <w:r>
              <w:br/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Начальник Тайгинского участка</w:t>
            </w:r>
          </w:p>
          <w:p w:rsidR="00E10980" w:rsidRDefault="00E10980" w:rsidP="00E10980">
            <w:pPr>
              <w:jc w:val="center"/>
              <w:rPr>
                <w:rStyle w:val="topindent"/>
              </w:rPr>
            </w:pPr>
            <w:r>
              <w:rPr>
                <w:rStyle w:val="topindent"/>
              </w:rPr>
              <w:t>ОАО «Кузбасс-пригород»</w:t>
            </w:r>
          </w:p>
          <w:p w:rsidR="00E10980" w:rsidRDefault="00D43A9C" w:rsidP="00E10980">
            <w:pPr>
              <w:jc w:val="center"/>
            </w:pPr>
            <w:r>
              <w:t xml:space="preserve">Крылов Владимир </w:t>
            </w:r>
            <w:proofErr w:type="spellStart"/>
            <w:r>
              <w:t>Николаевич</w:t>
            </w:r>
            <w:proofErr w:type="gramStart"/>
            <w:r>
              <w:t>,</w:t>
            </w:r>
            <w:r w:rsidR="00E10980" w:rsidRPr="005D337B">
              <w:rPr>
                <w:rStyle w:val="a4"/>
                <w:b w:val="0"/>
              </w:rPr>
              <w:t>М</w:t>
            </w:r>
            <w:proofErr w:type="gramEnd"/>
            <w:r w:rsidR="00E10980" w:rsidRPr="005D337B">
              <w:rPr>
                <w:rStyle w:val="a4"/>
                <w:b w:val="0"/>
              </w:rPr>
              <w:t>естонахождение</w:t>
            </w:r>
            <w:proofErr w:type="spellEnd"/>
            <w:r w:rsidR="00E10980" w:rsidRPr="005D337B">
              <w:rPr>
                <w:rStyle w:val="a4"/>
                <w:b w:val="0"/>
              </w:rPr>
              <w:t>:</w:t>
            </w:r>
            <w:r w:rsidR="00E10980">
              <w:rPr>
                <w:rStyle w:val="a4"/>
              </w:rPr>
              <w:t xml:space="preserve"> </w:t>
            </w:r>
            <w:r w:rsidR="00E10980">
              <w:br/>
              <w:t>652401, Росси</w:t>
            </w:r>
            <w:r w:rsidR="005D337B">
              <w:t>я</w:t>
            </w:r>
            <w:r w:rsidR="00E10980">
              <w:t xml:space="preserve">, Кемеровская обл., г. Тайга, ул. Привокзальная, 23 </w:t>
            </w:r>
            <w:r w:rsidR="00E10980">
              <w:br/>
            </w:r>
            <w:r w:rsidR="00E10980" w:rsidRPr="005D337B">
              <w:rPr>
                <w:rStyle w:val="a4"/>
                <w:b w:val="0"/>
              </w:rPr>
              <w:t xml:space="preserve">Телефон / факс: </w:t>
            </w:r>
            <w:r w:rsidR="00E10980" w:rsidRPr="005D337B">
              <w:rPr>
                <w:b/>
              </w:rPr>
              <w:br/>
            </w:r>
            <w:r w:rsidR="00E10980">
              <w:lastRenderedPageBreak/>
              <w:t>(384 48) 7-20-5</w:t>
            </w:r>
            <w:r w:rsidR="005D337B">
              <w:t>7</w:t>
            </w:r>
            <w:r w:rsidR="00E10980">
              <w:br/>
              <w:t>(384 48) 7-33-06</w:t>
            </w:r>
          </w:p>
          <w:p w:rsidR="00E10980" w:rsidRDefault="00E10980" w:rsidP="00E10980">
            <w:pPr>
              <w:ind w:right="-43"/>
              <w:jc w:val="center"/>
            </w:pPr>
          </w:p>
          <w:p w:rsidR="00E10980" w:rsidRPr="004F773C" w:rsidRDefault="00E10980" w:rsidP="00E10980">
            <w:pPr>
              <w:jc w:val="center"/>
              <w:rPr>
                <w:b/>
              </w:rPr>
            </w:pP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</w:tcPr>
          <w:p w:rsidR="00D53CA6" w:rsidRPr="00C606A3" w:rsidRDefault="00C606A3" w:rsidP="00C606A3">
            <w:pPr>
              <w:jc w:val="center"/>
            </w:pPr>
            <w:r w:rsidRPr="00C606A3">
              <w:lastRenderedPageBreak/>
              <w:t>Министерство транспорта Российской Федерации, Федеральная служба по надзору в сфере транспорта, Лицензия ПП №42</w:t>
            </w:r>
            <w:r w:rsidR="00F16324">
              <w:t>06686</w:t>
            </w:r>
            <w:r w:rsidRPr="00C606A3">
              <w:t xml:space="preserve"> </w:t>
            </w:r>
            <w:proofErr w:type="gramStart"/>
            <w:r w:rsidRPr="00C606A3">
              <w:t>от</w:t>
            </w:r>
            <w:proofErr w:type="gramEnd"/>
            <w:r w:rsidRPr="00C606A3">
              <w:t xml:space="preserve"> </w:t>
            </w:r>
          </w:p>
          <w:p w:rsidR="00C606A3" w:rsidRPr="00C606A3" w:rsidRDefault="00F16324" w:rsidP="00C606A3">
            <w:pPr>
              <w:jc w:val="center"/>
            </w:pPr>
            <w:r>
              <w:t>23 декабря 2013</w:t>
            </w:r>
            <w:r w:rsidR="00C606A3" w:rsidRPr="00C606A3">
              <w:t xml:space="preserve"> г. «На осуществление перевозки </w:t>
            </w:r>
            <w:r>
              <w:t xml:space="preserve">железнодорожным сообщением </w:t>
            </w:r>
            <w:r w:rsidR="00C606A3" w:rsidRPr="00C606A3">
              <w:t>пассажиров</w:t>
            </w:r>
            <w:r>
              <w:t xml:space="preserve"> в пригородном сообщении</w:t>
            </w:r>
            <w:r w:rsidR="00C606A3" w:rsidRPr="00C606A3">
              <w:t>»</w:t>
            </w:r>
          </w:p>
          <w:p w:rsidR="00C606A3" w:rsidRPr="004F773C" w:rsidRDefault="00C606A3" w:rsidP="00F16324">
            <w:pPr>
              <w:jc w:val="center"/>
              <w:rPr>
                <w:b/>
              </w:rPr>
            </w:pPr>
            <w:r w:rsidRPr="00C606A3">
              <w:lastRenderedPageBreak/>
              <w:t xml:space="preserve">на основании решения лицензирующего органа от </w:t>
            </w:r>
            <w:r w:rsidR="00F16324">
              <w:t>23</w:t>
            </w:r>
            <w:r w:rsidRPr="00C606A3">
              <w:t xml:space="preserve"> декабря 20</w:t>
            </w:r>
            <w:r w:rsidR="00F16324">
              <w:t>13</w:t>
            </w:r>
            <w:r w:rsidRPr="00C606A3">
              <w:t>г. №</w:t>
            </w:r>
            <w:r w:rsidR="00F16324">
              <w:t>АК-1335фс</w:t>
            </w:r>
          </w:p>
        </w:tc>
      </w:tr>
    </w:tbl>
    <w:p w:rsidR="001318C1" w:rsidRDefault="001318C1" w:rsidP="00E10980">
      <w:pPr>
        <w:jc w:val="center"/>
      </w:pPr>
    </w:p>
    <w:sectPr w:rsidR="001318C1" w:rsidSect="00D53C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A6"/>
    <w:rsid w:val="001318C1"/>
    <w:rsid w:val="001558EB"/>
    <w:rsid w:val="0026187D"/>
    <w:rsid w:val="00424531"/>
    <w:rsid w:val="005114A0"/>
    <w:rsid w:val="00527572"/>
    <w:rsid w:val="005D337B"/>
    <w:rsid w:val="00857DE6"/>
    <w:rsid w:val="00A4171A"/>
    <w:rsid w:val="00BA040C"/>
    <w:rsid w:val="00BB01DC"/>
    <w:rsid w:val="00C606A3"/>
    <w:rsid w:val="00D43A9C"/>
    <w:rsid w:val="00D53CA6"/>
    <w:rsid w:val="00E10980"/>
    <w:rsid w:val="00F1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109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3C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187D"/>
    <w:rPr>
      <w:color w:val="0000FF" w:themeColor="hyperlink"/>
      <w:u w:val="single"/>
    </w:rPr>
  </w:style>
  <w:style w:type="character" w:customStyle="1" w:styleId="topindent">
    <w:name w:val="top_indent"/>
    <w:basedOn w:val="a0"/>
    <w:rsid w:val="00E10980"/>
  </w:style>
  <w:style w:type="character" w:styleId="a4">
    <w:name w:val="Strong"/>
    <w:basedOn w:val="a0"/>
    <w:uiPriority w:val="22"/>
    <w:qFormat/>
    <w:rsid w:val="00E109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0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ba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"Кузбасс-пригород"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Тамилин Роман Сергеевич</dc:creator>
  <cp:keywords/>
  <dc:description/>
  <cp:lastModifiedBy>Тамилин Роман Сергеевич</cp:lastModifiedBy>
  <cp:revision>3</cp:revision>
  <cp:lastPrinted>2014-06-16T04:56:00Z</cp:lastPrinted>
  <dcterms:created xsi:type="dcterms:W3CDTF">2014-06-16T04:56:00Z</dcterms:created>
  <dcterms:modified xsi:type="dcterms:W3CDTF">2014-06-16T06:20:00Z</dcterms:modified>
</cp:coreProperties>
</file>